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80" w:rsidRDefault="00335A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2811145" cy="1936750"/>
            <wp:effectExtent l="0" t="0" r="8255" b="6350"/>
            <wp:wrapSquare wrapText="bothSides"/>
            <wp:docPr id="1" name="Рисунок 1" descr="C:\Users\Виктория Юрьевна\Desktop\Бригантюся\ПДО\photo_2024-06-11_09-4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Юрьевна\Desktop\Бригантюся\ПДО\photo_2024-06-11_09-48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A80" w:rsidRDefault="00335A80" w:rsidP="00335A80">
      <w:pPr>
        <w:rPr>
          <w:rFonts w:ascii="Times New Roman" w:hAnsi="Times New Roman" w:cs="Times New Roman"/>
          <w:sz w:val="28"/>
          <w:szCs w:val="28"/>
        </w:rPr>
      </w:pPr>
    </w:p>
    <w:p w:rsidR="00335A80" w:rsidRDefault="00335A80" w:rsidP="00335A80">
      <w:pPr>
        <w:rPr>
          <w:rFonts w:ascii="Times New Roman" w:hAnsi="Times New Roman" w:cs="Times New Roman"/>
          <w:sz w:val="28"/>
          <w:szCs w:val="28"/>
        </w:rPr>
      </w:pPr>
    </w:p>
    <w:p w:rsidR="00335A80" w:rsidRDefault="00335A80" w:rsidP="00335A80">
      <w:pPr>
        <w:rPr>
          <w:rFonts w:ascii="Times New Roman" w:hAnsi="Times New Roman" w:cs="Times New Roman"/>
          <w:sz w:val="28"/>
          <w:szCs w:val="28"/>
        </w:rPr>
      </w:pPr>
    </w:p>
    <w:p w:rsidR="00335A80" w:rsidRDefault="00335A80" w:rsidP="00335A80">
      <w:pPr>
        <w:rPr>
          <w:rFonts w:ascii="Times New Roman" w:hAnsi="Times New Roman" w:cs="Times New Roman"/>
          <w:sz w:val="28"/>
          <w:szCs w:val="28"/>
        </w:rPr>
      </w:pPr>
    </w:p>
    <w:p w:rsidR="00335A80" w:rsidRDefault="00335A80" w:rsidP="00335A80">
      <w:pPr>
        <w:rPr>
          <w:rFonts w:ascii="Times New Roman" w:hAnsi="Times New Roman" w:cs="Times New Roman"/>
          <w:sz w:val="28"/>
          <w:szCs w:val="28"/>
        </w:rPr>
      </w:pPr>
    </w:p>
    <w:p w:rsidR="00335A80" w:rsidRPr="008C0E4E" w:rsidRDefault="008C0E4E" w:rsidP="00335A80">
      <w:pPr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Наименование программы:</w:t>
      </w:r>
      <w:r w:rsidR="00335A80">
        <w:rPr>
          <w:rFonts w:ascii="Times New Roman" w:hAnsi="Times New Roman" w:cs="Times New Roman"/>
          <w:sz w:val="28"/>
          <w:szCs w:val="28"/>
        </w:rPr>
        <w:t xml:space="preserve"> </w:t>
      </w:r>
      <w:r w:rsidR="00335A80" w:rsidRPr="008C0E4E">
        <w:rPr>
          <w:rFonts w:ascii="Times New Roman" w:hAnsi="Times New Roman" w:cs="Times New Roman"/>
          <w:sz w:val="28"/>
          <w:szCs w:val="28"/>
        </w:rPr>
        <w:t>ДООП «КВН»</w:t>
      </w:r>
    </w:p>
    <w:p w:rsidR="00335A80" w:rsidRPr="008C0E4E" w:rsidRDefault="008C0E4E" w:rsidP="00335A80">
      <w:pPr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br/>
        <w:t>Руководитель:</w:t>
      </w:r>
      <w:r w:rsidR="00335A80">
        <w:rPr>
          <w:rFonts w:ascii="Times New Roman" w:hAnsi="Times New Roman" w:cs="Times New Roman"/>
          <w:sz w:val="28"/>
          <w:szCs w:val="28"/>
        </w:rPr>
        <w:t xml:space="preserve"> </w:t>
      </w:r>
      <w:r w:rsidR="00335A80" w:rsidRPr="008C0E4E">
        <w:rPr>
          <w:rFonts w:ascii="Times New Roman" w:hAnsi="Times New Roman" w:cs="Times New Roman"/>
          <w:sz w:val="28"/>
          <w:szCs w:val="28"/>
        </w:rPr>
        <w:t>Василенко Кирилл Сергеевич</w:t>
      </w:r>
    </w:p>
    <w:p w:rsidR="008C0E4E" w:rsidRPr="008C0E4E" w:rsidRDefault="008C0E4E">
      <w:pPr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br/>
        <w:t>Педагогический стаж работы:</w:t>
      </w:r>
      <w:r w:rsidR="00335A80">
        <w:rPr>
          <w:rFonts w:ascii="Times New Roman" w:hAnsi="Times New Roman" w:cs="Times New Roman"/>
          <w:sz w:val="28"/>
          <w:szCs w:val="28"/>
        </w:rPr>
        <w:t xml:space="preserve"> </w:t>
      </w:r>
      <w:r w:rsidR="00335A80" w:rsidRPr="008C0E4E">
        <w:rPr>
          <w:rFonts w:ascii="Times New Roman" w:hAnsi="Times New Roman" w:cs="Times New Roman"/>
          <w:sz w:val="28"/>
          <w:szCs w:val="28"/>
        </w:rPr>
        <w:t>1 год 2 месяца</w:t>
      </w:r>
      <w:r w:rsidRPr="008C0E4E">
        <w:rPr>
          <w:rFonts w:ascii="Times New Roman" w:hAnsi="Times New Roman" w:cs="Times New Roman"/>
          <w:sz w:val="28"/>
          <w:szCs w:val="28"/>
        </w:rPr>
        <w:br/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b/>
          <w:bCs/>
          <w:sz w:val="28"/>
          <w:szCs w:val="28"/>
        </w:rPr>
        <w:t>Цель: «</w:t>
      </w:r>
      <w:r w:rsidRPr="008C0E4E">
        <w:rPr>
          <w:rFonts w:ascii="Times New Roman" w:hAnsi="Times New Roman" w:cs="Times New Roman"/>
          <w:sz w:val="28"/>
          <w:szCs w:val="28"/>
        </w:rPr>
        <w:t xml:space="preserve">Создание развивающей </w:t>
      </w:r>
      <w:proofErr w:type="gramStart"/>
      <w:r w:rsidRPr="008C0E4E">
        <w:rPr>
          <w:rFonts w:ascii="Times New Roman" w:hAnsi="Times New Roman" w:cs="Times New Roman"/>
          <w:sz w:val="28"/>
          <w:szCs w:val="28"/>
        </w:rPr>
        <w:t>среды  посредством</w:t>
      </w:r>
      <w:proofErr w:type="gramEnd"/>
      <w:r w:rsidRPr="008C0E4E">
        <w:rPr>
          <w:rFonts w:ascii="Times New Roman" w:hAnsi="Times New Roman" w:cs="Times New Roman"/>
          <w:sz w:val="28"/>
          <w:szCs w:val="28"/>
        </w:rPr>
        <w:t xml:space="preserve"> включения обучающихся в позитивную творческую деятельность молодёжного движения КВН  в условиях общеобразовательной школы».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 xml:space="preserve">познакомить с историей </w:t>
      </w:r>
      <w:proofErr w:type="spellStart"/>
      <w:r w:rsidRPr="008C0E4E">
        <w:rPr>
          <w:rFonts w:ascii="Times New Roman" w:hAnsi="Times New Roman" w:cs="Times New Roman"/>
          <w:sz w:val="28"/>
          <w:szCs w:val="28"/>
        </w:rPr>
        <w:t>КВНовского</w:t>
      </w:r>
      <w:proofErr w:type="spellEnd"/>
      <w:r w:rsidRPr="008C0E4E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показать, что это игра, не имеющая аналогов; игра, обладающая своими правилами;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рассмотреть механизм создания команды;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помочь определить права и обязанности ее участников, распределить их по функциональным группам;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познакомить с требованиями игр, правилами конкурсов;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показать условия создания шутки, написания сценария;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познакомить с правилами поведения на сцене;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научить работе с болельщиками;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повторить кодекс корпоративной этики;</w:t>
      </w:r>
    </w:p>
    <w:p w:rsidR="008C0E4E" w:rsidRPr="008C0E4E" w:rsidRDefault="008C0E4E" w:rsidP="008C0E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познакомить с литературой и Интернет-ресурсами.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C0E4E" w:rsidRPr="008C0E4E" w:rsidRDefault="008C0E4E" w:rsidP="008C0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содействовать развитию творческих возможностей учащихся;</w:t>
      </w:r>
    </w:p>
    <w:p w:rsidR="008C0E4E" w:rsidRPr="008C0E4E" w:rsidRDefault="008C0E4E" w:rsidP="008C0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развивать личностные качества детей;</w:t>
      </w:r>
    </w:p>
    <w:p w:rsidR="008C0E4E" w:rsidRPr="008C0E4E" w:rsidRDefault="008C0E4E" w:rsidP="008C0E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помочь учащемуся осознать свою роль в развитии движения КВН.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8C0E4E" w:rsidRPr="008C0E4E" w:rsidRDefault="008C0E4E" w:rsidP="008C0E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lastRenderedPageBreak/>
        <w:t>воспитывать чувства коллективизма, взаимопонимания и взаимовыручки;</w:t>
      </w:r>
    </w:p>
    <w:p w:rsidR="008C0E4E" w:rsidRPr="008C0E4E" w:rsidRDefault="008C0E4E" w:rsidP="008C0E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помочь осознать значимость деятельности каждого члена команды;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Педагогические технологии: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саморазвития,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творческой деятельности,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игрового обучения,</w:t>
      </w:r>
    </w:p>
    <w:p w:rsidR="008C0E4E" w:rsidRPr="008C0E4E" w:rsidRDefault="008C0E4E" w:rsidP="008C0E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обучения.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При реализации данной программы,  прогнозирую получить дружный, творчески развитый, самостоятельный коллектив.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 высоким уровнем духовности и интеллекта, ведущий и пропагандирующий здоровый образ жизни.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Самостоятельных, творчески развитых, активных, пытливых, умеющих находить и отбирать нужную информацию в печатных изданиях, сети ИНТЕРНЕТ.  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8C0E4E">
        <w:rPr>
          <w:rFonts w:ascii="Times New Roman" w:hAnsi="Times New Roman" w:cs="Times New Roman"/>
          <w:sz w:val="28"/>
          <w:szCs w:val="28"/>
        </w:rPr>
        <w:t>Способных  играть</w:t>
      </w:r>
      <w:proofErr w:type="gramEnd"/>
      <w:r w:rsidRPr="008C0E4E">
        <w:rPr>
          <w:rFonts w:ascii="Times New Roman" w:hAnsi="Times New Roman" w:cs="Times New Roman"/>
          <w:sz w:val="28"/>
          <w:szCs w:val="28"/>
        </w:rPr>
        <w:t xml:space="preserve"> в КВН, сочинять миниатюры, выступать на сцене. Результаты обучения могут быть представлены в форме открытых занятий, соревнований, творческих достижений обучающихся, участие в конкурсах. Итоговые выступления команды, показ этюдов, миниатюр на мероприятиях, проводимых в учреждении и посёлке, участие в играх КВН поселкового, районного, окружного уровней впоследствии учитываются </w:t>
      </w:r>
      <w:r w:rsidRPr="008C0E4E">
        <w:rPr>
          <w:rFonts w:ascii="Times New Roman" w:hAnsi="Times New Roman" w:cs="Times New Roman"/>
          <w:b/>
          <w:bCs/>
          <w:sz w:val="28"/>
          <w:szCs w:val="28"/>
        </w:rPr>
        <w:t>как форма аттестации </w:t>
      </w:r>
      <w:r w:rsidRPr="008C0E4E">
        <w:rPr>
          <w:rFonts w:ascii="Times New Roman" w:hAnsi="Times New Roman" w:cs="Times New Roman"/>
          <w:sz w:val="28"/>
          <w:szCs w:val="28"/>
        </w:rPr>
        <w:t>отдельного воспитанника, так и группы в целом.</w:t>
      </w:r>
    </w:p>
    <w:p w:rsidR="008C0E4E" w:rsidRPr="008C0E4E" w:rsidRDefault="008C0E4E" w:rsidP="008C0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К концу </w:t>
      </w:r>
      <w:r w:rsidRPr="008C0E4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обучения</w:t>
      </w:r>
      <w:r w:rsidRPr="008C0E4E">
        <w:rPr>
          <w:rFonts w:ascii="Times New Roman" w:hAnsi="Times New Roman" w:cs="Times New Roman"/>
          <w:sz w:val="28"/>
          <w:szCs w:val="28"/>
        </w:rPr>
        <w:t> воспитанник должен знать: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структура игры КВН;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правила поведения на сцене;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актёрское мастерство;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современные технические средства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технологию проведения мозгового штурма;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технологию проведения разминки;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технологию проведения  музыкально-домашнего задания;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структуру игр КВН;</w:t>
      </w:r>
    </w:p>
    <w:p w:rsidR="008C0E4E" w:rsidRPr="008C0E4E" w:rsidRDefault="008C0E4E" w:rsidP="008C0E4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 специфику постановки действия на сцене.</w:t>
      </w:r>
    </w:p>
    <w:p w:rsidR="008C0E4E" w:rsidRPr="008C0E4E" w:rsidRDefault="008C0E4E" w:rsidP="008C0E4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b/>
          <w:bCs/>
          <w:sz w:val="28"/>
          <w:szCs w:val="28"/>
        </w:rPr>
        <w:t>должен уметь: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создавать задуманный образ;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составлять сценарии;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составлять шутки для конкурсов;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работать над сценарием к играм;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заниматься постановкой миниатюры на сцене;</w:t>
      </w:r>
    </w:p>
    <w:p w:rsidR="008C0E4E" w:rsidRPr="008C0E4E" w:rsidRDefault="008C0E4E" w:rsidP="008C0E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lastRenderedPageBreak/>
        <w:t>составлять шутки для конкурсов;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работать над сценарием к играм;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заниматься постановкой миниатюры на сцене;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работать над всеми видами КВН-</w:t>
      </w:r>
      <w:proofErr w:type="spellStart"/>
      <w:r w:rsidRPr="008C0E4E">
        <w:rPr>
          <w:rFonts w:ascii="Times New Roman" w:hAnsi="Times New Roman" w:cs="Times New Roman"/>
          <w:sz w:val="28"/>
          <w:szCs w:val="28"/>
        </w:rPr>
        <w:t>овских</w:t>
      </w:r>
      <w:proofErr w:type="spellEnd"/>
      <w:r w:rsidRPr="008C0E4E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заниматься подборкой музыкального материала;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создавать номера для выступлений,</w:t>
      </w:r>
    </w:p>
    <w:p w:rsidR="008C0E4E" w:rsidRPr="008C0E4E" w:rsidRDefault="008C0E4E" w:rsidP="008C0E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C0E4E">
        <w:rPr>
          <w:rFonts w:ascii="Times New Roman" w:hAnsi="Times New Roman" w:cs="Times New Roman"/>
          <w:sz w:val="28"/>
          <w:szCs w:val="28"/>
        </w:rPr>
        <w:t>работать с литературой, выделяя для себя  главное.</w:t>
      </w:r>
    </w:p>
    <w:p w:rsidR="008C0E4E" w:rsidRDefault="008C0E4E"/>
    <w:sectPr w:rsidR="008C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3C65"/>
    <w:multiLevelType w:val="multilevel"/>
    <w:tmpl w:val="72AE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B7CCA"/>
    <w:multiLevelType w:val="multilevel"/>
    <w:tmpl w:val="420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C3354"/>
    <w:multiLevelType w:val="multilevel"/>
    <w:tmpl w:val="B9BC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49DC"/>
    <w:multiLevelType w:val="multilevel"/>
    <w:tmpl w:val="307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E2556"/>
    <w:multiLevelType w:val="multilevel"/>
    <w:tmpl w:val="1492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B04F6"/>
    <w:multiLevelType w:val="multilevel"/>
    <w:tmpl w:val="05F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55665"/>
    <w:multiLevelType w:val="multilevel"/>
    <w:tmpl w:val="2E1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1"/>
    <w:rsid w:val="00335A80"/>
    <w:rsid w:val="005F3D73"/>
    <w:rsid w:val="008C0E4E"/>
    <w:rsid w:val="00B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7300-BCBF-4AB1-9CA0-B3EFE4F9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Komp1</cp:lastModifiedBy>
  <cp:revision>2</cp:revision>
  <dcterms:created xsi:type="dcterms:W3CDTF">2024-06-11T13:00:00Z</dcterms:created>
  <dcterms:modified xsi:type="dcterms:W3CDTF">2024-06-11T13:00:00Z</dcterms:modified>
</cp:coreProperties>
</file>